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149D" w14:textId="77777777" w:rsidR="006C7378" w:rsidRDefault="00D66DCA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TITLE IS CENTERED ALL CAPS, TNR 16 BOLD</w:t>
      </w:r>
    </w:p>
    <w:p w14:paraId="547CBB5A" w14:textId="77777777" w:rsidR="006C7378" w:rsidRDefault="00D66DCA">
      <w:pPr>
        <w:spacing w:before="240" w:after="36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(First Author) Name Surname</w:t>
      </w:r>
      <w:r>
        <w:rPr>
          <w:sz w:val="24"/>
          <w:szCs w:val="24"/>
          <w:vertAlign w:val="superscript"/>
        </w:rPr>
        <w:t>1,*</w:t>
      </w:r>
      <w:r>
        <w:rPr>
          <w:sz w:val="24"/>
          <w:szCs w:val="24"/>
        </w:rPr>
        <w:t>, (Second Author) Name Surname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... (Times New Roman 12)</w:t>
      </w:r>
    </w:p>
    <w:p w14:paraId="502C5040" w14:textId="77777777" w:rsidR="006C7378" w:rsidRDefault="00D66DCA">
      <w:pPr>
        <w:jc w:val="center"/>
      </w:pPr>
      <w:r>
        <w:rPr>
          <w:color w:val="000000"/>
          <w:vertAlign w:val="superscript"/>
        </w:rPr>
        <w:t>1</w:t>
      </w:r>
      <w:r>
        <w:t xml:space="preserve">Author's address, Name of institution (TNR font size 10 </w:t>
      </w:r>
      <w:proofErr w:type="spellStart"/>
      <w:r>
        <w:t>pt</w:t>
      </w:r>
      <w:proofErr w:type="spellEnd"/>
      <w:r>
        <w:t>)</w:t>
      </w:r>
    </w:p>
    <w:p w14:paraId="4F0F77F2" w14:textId="77777777" w:rsidR="006C7378" w:rsidRDefault="00D66DCA">
      <w:pPr>
        <w:jc w:val="center"/>
      </w:pPr>
      <w:r>
        <w:rPr>
          <w:color w:val="000000"/>
          <w:vertAlign w:val="superscript"/>
        </w:rPr>
        <w:t>2</w:t>
      </w:r>
      <w:r>
        <w:t>Author's address, Name of institution</w:t>
      </w:r>
    </w:p>
    <w:p w14:paraId="1F7970CF" w14:textId="77777777" w:rsidR="006C7378" w:rsidRDefault="00D66DCA">
      <w:pPr>
        <w:jc w:val="center"/>
      </w:pPr>
      <w:r>
        <w:rPr>
          <w:color w:val="000000"/>
        </w:rPr>
        <w:t xml:space="preserve">*corresponding author: </w:t>
      </w:r>
      <w:r>
        <w:t xml:space="preserve">corresponding author email (TNR font size 10 </w:t>
      </w:r>
      <w:proofErr w:type="spellStart"/>
      <w:r>
        <w:t>pt</w:t>
      </w:r>
      <w:proofErr w:type="spellEnd"/>
      <w:r>
        <w:t>)</w:t>
      </w:r>
    </w:p>
    <w:p w14:paraId="10E96C46" w14:textId="416BA98A" w:rsidR="006C7378" w:rsidRDefault="00D66DCA" w:rsidP="000F3CE7">
      <w:pPr>
        <w:pStyle w:val="Heading2"/>
        <w:tabs>
          <w:tab w:val="left" w:pos="7743"/>
        </w:tabs>
        <w:spacing w:before="240" w:after="120" w:line="276" w:lineRule="auto"/>
        <w:rPr>
          <w:sz w:val="28"/>
          <w:szCs w:val="28"/>
        </w:rPr>
      </w:pPr>
      <w:r>
        <w:rPr>
          <w:sz w:val="28"/>
          <w:szCs w:val="28"/>
        </w:rPr>
        <w:t>Abstract</w:t>
      </w:r>
      <w:r w:rsidR="000F3CE7">
        <w:rPr>
          <w:sz w:val="28"/>
          <w:szCs w:val="28"/>
        </w:rPr>
        <w:tab/>
      </w:r>
    </w:p>
    <w:p w14:paraId="65EB804F" w14:textId="3BC9CD81" w:rsidR="006C7378" w:rsidRDefault="00D66DCA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The abstract may have one or more paragraphs in TNR 11. </w:t>
      </w:r>
      <w:r w:rsidRPr="00991A57">
        <w:rPr>
          <w:sz w:val="22"/>
          <w:szCs w:val="22"/>
        </w:rPr>
        <w:t>Abstract</w:t>
      </w:r>
      <w:r w:rsidR="000F3CE7" w:rsidRPr="00991A57">
        <w:rPr>
          <w:sz w:val="22"/>
          <w:szCs w:val="22"/>
        </w:rPr>
        <w:t>(</w:t>
      </w:r>
      <w:r w:rsidRPr="00991A57">
        <w:rPr>
          <w:sz w:val="22"/>
          <w:szCs w:val="22"/>
        </w:rPr>
        <w:t>s</w:t>
      </w:r>
      <w:r w:rsidR="000F3CE7" w:rsidRPr="00991A57">
        <w:rPr>
          <w:sz w:val="22"/>
          <w:szCs w:val="22"/>
        </w:rPr>
        <w:t>)</w:t>
      </w:r>
      <w:r w:rsidRPr="00991A57">
        <w:rPr>
          <w:sz w:val="22"/>
          <w:szCs w:val="22"/>
        </w:rPr>
        <w:t xml:space="preserve"> (</w:t>
      </w:r>
      <w:r w:rsidR="00991A57">
        <w:rPr>
          <w:sz w:val="22"/>
          <w:szCs w:val="22"/>
        </w:rPr>
        <w:t xml:space="preserve">maximum </w:t>
      </w:r>
      <w:r w:rsidRPr="00991A57">
        <w:rPr>
          <w:sz w:val="22"/>
          <w:szCs w:val="22"/>
        </w:rPr>
        <w:t xml:space="preserve">1 page) </w:t>
      </w:r>
      <w:r w:rsidR="000F3CE7">
        <w:rPr>
          <w:sz w:val="22"/>
          <w:szCs w:val="22"/>
        </w:rPr>
        <w:t>should be submitted</w:t>
      </w:r>
      <w:r>
        <w:rPr>
          <w:sz w:val="22"/>
          <w:szCs w:val="22"/>
        </w:rPr>
        <w:t xml:space="preserve"> in e-form before </w:t>
      </w:r>
      <w:r w:rsidR="007F1023">
        <w:rPr>
          <w:b/>
          <w:sz w:val="22"/>
          <w:szCs w:val="22"/>
          <w:highlight w:val="yellow"/>
        </w:rPr>
        <w:t>August</w:t>
      </w:r>
      <w:r w:rsidR="00B22716" w:rsidRPr="00B30F38">
        <w:rPr>
          <w:b/>
          <w:sz w:val="22"/>
          <w:szCs w:val="22"/>
          <w:highlight w:val="yellow"/>
        </w:rPr>
        <w:t xml:space="preserve"> </w:t>
      </w:r>
      <w:r w:rsidR="00464B0A">
        <w:rPr>
          <w:b/>
          <w:sz w:val="22"/>
          <w:szCs w:val="22"/>
          <w:highlight w:val="yellow"/>
        </w:rPr>
        <w:t>3</w:t>
      </w:r>
      <w:r w:rsidR="00B22716" w:rsidRPr="00B30F38">
        <w:rPr>
          <w:b/>
          <w:sz w:val="22"/>
          <w:szCs w:val="22"/>
          <w:highlight w:val="yellow"/>
        </w:rPr>
        <w:t>1</w:t>
      </w:r>
      <w:r w:rsidRPr="00B30F38">
        <w:rPr>
          <w:b/>
          <w:sz w:val="22"/>
          <w:szCs w:val="22"/>
          <w:highlight w:val="yellow"/>
        </w:rPr>
        <w:t>, 202</w:t>
      </w:r>
      <w:r w:rsidR="00B22716" w:rsidRPr="00B30F38">
        <w:rPr>
          <w:b/>
          <w:sz w:val="22"/>
          <w:szCs w:val="22"/>
          <w:highlight w:val="yellow"/>
        </w:rPr>
        <w:t>5</w:t>
      </w:r>
      <w:r>
        <w:rPr>
          <w:sz w:val="22"/>
          <w:szCs w:val="22"/>
        </w:rPr>
        <w:t xml:space="preserve">. They should contain the </w:t>
      </w:r>
      <w:r w:rsidRPr="00B30F38">
        <w:rPr>
          <w:b/>
          <w:sz w:val="22"/>
          <w:szCs w:val="22"/>
        </w:rPr>
        <w:t>title of the presentation, full names and addresses of the authors, objectives of the</w:t>
      </w:r>
      <w:bookmarkStart w:id="1" w:name="_GoBack"/>
      <w:bookmarkEnd w:id="1"/>
      <w:r w:rsidRPr="00B30F38">
        <w:rPr>
          <w:b/>
          <w:sz w:val="22"/>
          <w:szCs w:val="22"/>
        </w:rPr>
        <w:t xml:space="preserve"> study, employed methods, and the most significant results</w:t>
      </w:r>
      <w:r>
        <w:rPr>
          <w:sz w:val="22"/>
          <w:szCs w:val="22"/>
        </w:rPr>
        <w:t xml:space="preserve">. Copies of abstracts of all the accepted papers will be available in </w:t>
      </w:r>
      <w:r w:rsidR="00B30F38" w:rsidRPr="00B30F38">
        <w:rPr>
          <w:b/>
          <w:sz w:val="22"/>
          <w:szCs w:val="22"/>
        </w:rPr>
        <w:t>Book of abstracts</w:t>
      </w:r>
      <w:r>
        <w:rPr>
          <w:sz w:val="22"/>
          <w:szCs w:val="22"/>
        </w:rPr>
        <w:t xml:space="preserve"> on the first day of the Conference. </w:t>
      </w:r>
      <w:r w:rsidR="00B30F38" w:rsidRPr="00B30F38">
        <w:rPr>
          <w:sz w:val="22"/>
          <w:szCs w:val="22"/>
        </w:rPr>
        <w:t xml:space="preserve">To register and submit your abstract, please use the </w:t>
      </w:r>
      <w:r w:rsidR="00B30F38" w:rsidRPr="00B30F38">
        <w:rPr>
          <w:b/>
          <w:sz w:val="22"/>
          <w:szCs w:val="22"/>
        </w:rPr>
        <w:t>Registration form for each abstract submission</w:t>
      </w:r>
      <w:r w:rsidR="00B30F38">
        <w:rPr>
          <w:sz w:val="22"/>
          <w:szCs w:val="22"/>
        </w:rPr>
        <w:t xml:space="preserve"> (</w:t>
      </w:r>
      <w:hyperlink r:id="rId9" w:history="1">
        <w:r w:rsidR="00B30F38" w:rsidRPr="00B30F38">
          <w:rPr>
            <w:rStyle w:val="Hyperlink"/>
            <w:sz w:val="22"/>
            <w:szCs w:val="22"/>
          </w:rPr>
          <w:t>https://eu.jotform.com/Biennial/registration-form-for-each-abstract</w:t>
        </w:r>
      </w:hyperlink>
      <w:r w:rsidR="00B30F38">
        <w:rPr>
          <w:sz w:val="22"/>
          <w:szCs w:val="22"/>
        </w:rPr>
        <w:t xml:space="preserve">). </w:t>
      </w:r>
      <w:r w:rsidR="00B30F38" w:rsidRPr="00464B0A">
        <w:rPr>
          <w:b/>
          <w:color w:val="FF0000"/>
          <w:sz w:val="22"/>
          <w:szCs w:val="22"/>
        </w:rPr>
        <w:t>Note that only one abstract submission is possible per one registration</w:t>
      </w:r>
      <w:r w:rsidR="00B30F38">
        <w:rPr>
          <w:sz w:val="22"/>
          <w:szCs w:val="22"/>
        </w:rPr>
        <w:t>. S</w:t>
      </w:r>
      <w:r w:rsidR="00B30F38" w:rsidRPr="00B30F38">
        <w:rPr>
          <w:sz w:val="22"/>
          <w:szCs w:val="22"/>
        </w:rPr>
        <w:t>ubmit your abstract with the file title "</w:t>
      </w:r>
      <w:r w:rsidR="00B30F38" w:rsidRPr="00B30F38">
        <w:rPr>
          <w:b/>
          <w:sz w:val="22"/>
          <w:szCs w:val="22"/>
        </w:rPr>
        <w:t>BECCSI2025_Abstract_Submission_First_author_surname</w:t>
      </w:r>
      <w:r w:rsidR="00B30F38">
        <w:rPr>
          <w:sz w:val="22"/>
          <w:szCs w:val="22"/>
        </w:rPr>
        <w:t>”</w:t>
      </w:r>
      <w:r>
        <w:rPr>
          <w:sz w:val="22"/>
          <w:szCs w:val="22"/>
        </w:rPr>
        <w:t xml:space="preserve">. Figures are welcome. </w:t>
      </w:r>
      <w:r w:rsidR="00825A3E">
        <w:rPr>
          <w:sz w:val="22"/>
          <w:szCs w:val="22"/>
        </w:rPr>
        <w:t>C</w:t>
      </w:r>
      <w:r>
        <w:rPr>
          <w:sz w:val="22"/>
          <w:szCs w:val="22"/>
        </w:rPr>
        <w:t>ontributions will be peer reviewed. Confirmation will be provided</w:t>
      </w:r>
      <w:r w:rsidR="00825A3E">
        <w:rPr>
          <w:sz w:val="22"/>
          <w:szCs w:val="22"/>
        </w:rPr>
        <w:t xml:space="preserve"> within 7 days</w:t>
      </w:r>
      <w:r>
        <w:rPr>
          <w:sz w:val="22"/>
          <w:szCs w:val="22"/>
        </w:rPr>
        <w:t>.</w:t>
      </w:r>
    </w:p>
    <w:p w14:paraId="16A65076" w14:textId="77777777" w:rsidR="00B30F38" w:rsidRDefault="00B30F38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056978B7" w14:textId="77777777" w:rsidR="006C7378" w:rsidRDefault="00D66DCA">
      <w:pPr>
        <w:tabs>
          <w:tab w:val="left" w:pos="363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Keywords</w:t>
      </w:r>
    </w:p>
    <w:p w14:paraId="3A48C0A6" w14:textId="507D8BEB" w:rsidR="006C7378" w:rsidRDefault="00D66DCA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Please provide up to 5 keywords, separated by</w:t>
      </w:r>
      <w:bookmarkStart w:id="2" w:name="_heading=h.nha1zb4ha4ec" w:colFirst="0" w:colLast="0"/>
      <w:bookmarkEnd w:id="2"/>
      <w:r w:rsidR="00B30F38">
        <w:rPr>
          <w:sz w:val="22"/>
          <w:szCs w:val="22"/>
        </w:rPr>
        <w:t>;</w:t>
      </w:r>
    </w:p>
    <w:p w14:paraId="141374AD" w14:textId="77777777" w:rsidR="00B30F38" w:rsidRPr="00B30F38" w:rsidRDefault="00B30F38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496FD88E" w14:textId="77777777" w:rsidR="006C7378" w:rsidRDefault="00D66DCA">
      <w:pPr>
        <w:tabs>
          <w:tab w:val="left" w:pos="363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Acknowledgement</w:t>
      </w:r>
    </w:p>
    <w:p w14:paraId="62D392E8" w14:textId="77777777" w:rsidR="006C7378" w:rsidRDefault="00D66DCA">
      <w:pPr>
        <w:tabs>
          <w:tab w:val="left" w:pos="363"/>
        </w:tabs>
        <w:spacing w:line="360" w:lineRule="auto"/>
        <w:jc w:val="both"/>
        <w:rPr>
          <w:sz w:val="22"/>
          <w:szCs w:val="22"/>
        </w:rPr>
      </w:pPr>
      <w:bookmarkStart w:id="3" w:name="_heading=h.koc4ovzcyhvd" w:colFirst="0" w:colLast="0"/>
      <w:bookmarkEnd w:id="3"/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any) should be in TNR font size 11 pt.</w:t>
      </w:r>
    </w:p>
    <w:p w14:paraId="69B7A785" w14:textId="77777777" w:rsidR="006C7378" w:rsidRDefault="00D66DC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en-US"/>
        </w:rPr>
        <w:drawing>
          <wp:inline distT="0" distB="0" distL="0" distR="0" wp14:anchorId="1A424E0F" wp14:editId="7CB94673">
            <wp:extent cx="3067050" cy="2045698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5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27FF8" w14:textId="151E8FC1" w:rsidR="006C7378" w:rsidRPr="00B30F38" w:rsidRDefault="00D66DCA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i/>
          <w:color w:val="000000"/>
        </w:rPr>
      </w:pPr>
      <w:r w:rsidRPr="00B30F38">
        <w:rPr>
          <w:i/>
          <w:color w:val="000000"/>
        </w:rPr>
        <w:t xml:space="preserve">Figure 1. Example </w:t>
      </w:r>
    </w:p>
    <w:p w14:paraId="06142118" w14:textId="77777777" w:rsidR="006C7378" w:rsidRDefault="006C7378">
      <w:pPr>
        <w:tabs>
          <w:tab w:val="left" w:pos="363"/>
        </w:tabs>
        <w:jc w:val="both"/>
        <w:rPr>
          <w:color w:val="000000"/>
          <w:sz w:val="22"/>
          <w:szCs w:val="22"/>
        </w:rPr>
      </w:pPr>
    </w:p>
    <w:p w14:paraId="4D463A95" w14:textId="77777777" w:rsidR="006C7378" w:rsidRDefault="006C7378"/>
    <w:sectPr w:rsidR="006C7378" w:rsidSect="00B30F38">
      <w:headerReference w:type="default" r:id="rId11"/>
      <w:pgSz w:w="11906" w:h="16838"/>
      <w:pgMar w:top="1440" w:right="1440" w:bottom="1440" w:left="1440" w:header="680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0768C" w14:textId="77777777" w:rsidR="001D6833" w:rsidRDefault="001D6833">
      <w:r>
        <w:separator/>
      </w:r>
    </w:p>
  </w:endnote>
  <w:endnote w:type="continuationSeparator" w:id="0">
    <w:p w14:paraId="23508AE1" w14:textId="77777777" w:rsidR="001D6833" w:rsidRDefault="001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973" w14:textId="77777777" w:rsidR="001D6833" w:rsidRDefault="001D6833">
      <w:r>
        <w:separator/>
      </w:r>
    </w:p>
  </w:footnote>
  <w:footnote w:type="continuationSeparator" w:id="0">
    <w:p w14:paraId="7848C8E2" w14:textId="77777777" w:rsidR="001D6833" w:rsidRDefault="001D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1448F" w14:textId="142FE14B" w:rsidR="00B22716" w:rsidRDefault="00F70C1D" w:rsidP="00B22716">
    <w:pPr>
      <w:pStyle w:val="Heading2"/>
      <w:pBdr>
        <w:bottom w:val="single" w:sz="4" w:space="1" w:color="000000"/>
      </w:pBdr>
      <w:spacing w:after="0" w:afterAutospacing="0"/>
      <w:jc w:val="center"/>
      <w:rPr>
        <w:b w:val="0"/>
        <w:color w:val="000000"/>
        <w:sz w:val="24"/>
        <w:szCs w:val="24"/>
      </w:rPr>
    </w:pPr>
    <w:r>
      <w:rPr>
        <w:b w:val="0"/>
        <w:noProof/>
        <w:color w:val="000000"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 wp14:anchorId="392DB0CD" wp14:editId="1C370318">
          <wp:simplePos x="0" y="0"/>
          <wp:positionH relativeFrom="column">
            <wp:posOffset>76200</wp:posOffset>
          </wp:positionH>
          <wp:positionV relativeFrom="paragraph">
            <wp:posOffset>-38100</wp:posOffset>
          </wp:positionV>
          <wp:extent cx="919230" cy="6400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i logo_4_BECCSI_Belgrad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3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DCA">
      <w:rPr>
        <w:b w:val="0"/>
        <w:color w:val="000000"/>
        <w:sz w:val="24"/>
        <w:szCs w:val="24"/>
      </w:rPr>
      <w:tab/>
    </w:r>
    <w:r w:rsidR="00B22716" w:rsidRPr="00B22716">
      <w:rPr>
        <w:b w:val="0"/>
        <w:color w:val="000000"/>
        <w:sz w:val="24"/>
        <w:szCs w:val="24"/>
      </w:rPr>
      <w:t>1</w:t>
    </w:r>
    <w:r w:rsidR="00B22716" w:rsidRPr="00B22716">
      <w:rPr>
        <w:b w:val="0"/>
        <w:color w:val="000000"/>
        <w:sz w:val="24"/>
        <w:szCs w:val="24"/>
        <w:vertAlign w:val="superscript"/>
      </w:rPr>
      <w:t>st</w:t>
    </w:r>
    <w:r w:rsidR="00B22716" w:rsidRPr="00B22716">
      <w:rPr>
        <w:b w:val="0"/>
        <w:color w:val="000000"/>
        <w:sz w:val="24"/>
        <w:szCs w:val="24"/>
      </w:rPr>
      <w:t xml:space="preserve"> Biennial ESIS-CSIC Con</w:t>
    </w:r>
    <w:r w:rsidR="00B22716">
      <w:rPr>
        <w:b w:val="0"/>
        <w:color w:val="000000"/>
        <w:sz w:val="24"/>
        <w:szCs w:val="24"/>
      </w:rPr>
      <w:t xml:space="preserve">ference on Structural Integrity </w:t>
    </w:r>
  </w:p>
  <w:p w14:paraId="18901B69" w14:textId="77777777" w:rsidR="006C7378" w:rsidRDefault="00B22716" w:rsidP="000F3CE7">
    <w:pPr>
      <w:pStyle w:val="Heading2"/>
      <w:pBdr>
        <w:bottom w:val="single" w:sz="4" w:space="1" w:color="000000"/>
      </w:pBdr>
      <w:spacing w:before="0" w:beforeAutospacing="0" w:after="240" w:afterAutospacing="0"/>
      <w:jc w:val="center"/>
      <w:rPr>
        <w:b w:val="0"/>
        <w:color w:val="000000"/>
        <w:sz w:val="24"/>
        <w:szCs w:val="24"/>
      </w:rPr>
    </w:pPr>
    <w:r w:rsidRPr="00B22716">
      <w:rPr>
        <w:b w:val="0"/>
        <w:color w:val="000000"/>
        <w:sz w:val="24"/>
        <w:szCs w:val="24"/>
      </w:rPr>
      <w:t>(BECCSI</w:t>
    </w:r>
    <w:r w:rsidR="00B30F38">
      <w:rPr>
        <w:b w:val="0"/>
        <w:color w:val="000000"/>
        <w:sz w:val="24"/>
        <w:szCs w:val="24"/>
      </w:rPr>
      <w:t xml:space="preserve"> 2025</w:t>
    </w:r>
    <w:r w:rsidRPr="00B22716">
      <w:rPr>
        <w:b w:val="0"/>
        <w:color w:val="000000"/>
        <w:sz w:val="24"/>
        <w:szCs w:val="24"/>
      </w:rPr>
      <w:t>)</w:t>
    </w:r>
    <w:r w:rsidR="00D66DCA">
      <w:rPr>
        <w:b w:val="0"/>
        <w:color w:val="000000"/>
        <w:sz w:val="24"/>
        <w:szCs w:val="24"/>
      </w:rPr>
      <w:t> </w:t>
    </w:r>
  </w:p>
  <w:p w14:paraId="6B784F8D" w14:textId="77777777" w:rsidR="006C7378" w:rsidRPr="00B22716" w:rsidRDefault="00B22716" w:rsidP="00B22716">
    <w:pPr>
      <w:pBdr>
        <w:bottom w:val="single" w:sz="4" w:space="1" w:color="000000"/>
      </w:pBdr>
      <w:jc w:val="center"/>
      <w:rPr>
        <w:color w:val="000000"/>
        <w:szCs w:val="24"/>
      </w:rPr>
    </w:pPr>
    <w:r w:rsidRPr="00B22716">
      <w:rPr>
        <w:color w:val="000000"/>
        <w:szCs w:val="24"/>
      </w:rPr>
      <w:t>November 25-28, 2025</w:t>
    </w:r>
    <w:r w:rsidR="000F3CE7">
      <w:rPr>
        <w:color w:val="000000"/>
        <w:szCs w:val="24"/>
      </w:rPr>
      <w:t xml:space="preserve">, </w:t>
    </w:r>
    <w:proofErr w:type="spellStart"/>
    <w:r w:rsidR="000F3CE7">
      <w:rPr>
        <w:color w:val="000000"/>
        <w:szCs w:val="24"/>
      </w:rPr>
      <w:t>Metropol</w:t>
    </w:r>
    <w:proofErr w:type="spellEnd"/>
    <w:r w:rsidR="000F3CE7">
      <w:rPr>
        <w:color w:val="000000"/>
        <w:szCs w:val="24"/>
      </w:rPr>
      <w:t xml:space="preserve"> Palace, Belgrade, Serbia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4AF8"/>
    <w:multiLevelType w:val="multilevel"/>
    <w:tmpl w:val="AA8EB148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78"/>
    <w:rsid w:val="000F3CE7"/>
    <w:rsid w:val="001D6833"/>
    <w:rsid w:val="00274566"/>
    <w:rsid w:val="002A41E1"/>
    <w:rsid w:val="00400407"/>
    <w:rsid w:val="00464B0A"/>
    <w:rsid w:val="006C7378"/>
    <w:rsid w:val="00790F37"/>
    <w:rsid w:val="007F1023"/>
    <w:rsid w:val="00825A3E"/>
    <w:rsid w:val="00991A57"/>
    <w:rsid w:val="00A80ACB"/>
    <w:rsid w:val="00B22716"/>
    <w:rsid w:val="00B30F38"/>
    <w:rsid w:val="00CD4226"/>
    <w:rsid w:val="00D15482"/>
    <w:rsid w:val="00D443B1"/>
    <w:rsid w:val="00D66DCA"/>
    <w:rsid w:val="00E15642"/>
    <w:rsid w:val="00F70C1D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6D399"/>
  <w15:docId w15:val="{2F87BF9E-944E-4A20-9816-270992E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28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2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622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A6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228"/>
  </w:style>
  <w:style w:type="paragraph" w:styleId="Footer">
    <w:name w:val="footer"/>
    <w:basedOn w:val="Normal"/>
    <w:link w:val="FooterChar"/>
    <w:uiPriority w:val="99"/>
    <w:unhideWhenUsed/>
    <w:rsid w:val="001A6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228"/>
  </w:style>
  <w:style w:type="character" w:customStyle="1" w:styleId="Heading2Char">
    <w:name w:val="Heading 2 Char"/>
    <w:basedOn w:val="DefaultParagraphFont"/>
    <w:link w:val="Heading2"/>
    <w:uiPriority w:val="9"/>
    <w:rsid w:val="001A62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uwcif">
    <w:name w:val="puwcif"/>
    <w:basedOn w:val="DefaultParagraphFont"/>
    <w:rsid w:val="001A6228"/>
  </w:style>
  <w:style w:type="paragraph" w:customStyle="1" w:styleId="zfr3q">
    <w:name w:val="zfr3q"/>
    <w:basedOn w:val="Normal"/>
    <w:rsid w:val="001A62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gg6ef">
    <w:name w:val="jgg6ef"/>
    <w:basedOn w:val="DefaultParagraphFont"/>
    <w:rsid w:val="001A6228"/>
  </w:style>
  <w:style w:type="character" w:customStyle="1" w:styleId="Heading1Char">
    <w:name w:val="Heading 1 Char"/>
    <w:basedOn w:val="DefaultParagraphFont"/>
    <w:link w:val="Heading1"/>
    <w:uiPriority w:val="9"/>
    <w:rsid w:val="001A6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eferences">
    <w:name w:val="References"/>
    <w:basedOn w:val="Normal"/>
    <w:qFormat/>
    <w:rsid w:val="001A6228"/>
    <w:pPr>
      <w:numPr>
        <w:numId w:val="1"/>
      </w:numPr>
      <w:overflowPunct w:val="0"/>
      <w:autoSpaceDE w:val="0"/>
      <w:autoSpaceDN w:val="0"/>
      <w:adjustRightInd w:val="0"/>
      <w:ind w:left="391" w:hanging="391"/>
    </w:pPr>
    <w:rPr>
      <w:sz w:val="1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1A6228"/>
    <w:rPr>
      <w:color w:val="0000FF"/>
      <w:u w:val="single"/>
    </w:rPr>
  </w:style>
  <w:style w:type="paragraph" w:customStyle="1" w:styleId="potpisslike">
    <w:name w:val="potpis slike"/>
    <w:basedOn w:val="Normal"/>
    <w:rsid w:val="00346998"/>
    <w:pPr>
      <w:spacing w:before="60" w:after="120"/>
      <w:jc w:val="center"/>
    </w:pPr>
    <w:rPr>
      <w:rFonts w:eastAsia="Times New Roman"/>
      <w:sz w:val="18"/>
      <w:szCs w:val="18"/>
      <w:lang w:val="en-GB" w:eastAsia="ar-SA"/>
    </w:rPr>
  </w:style>
  <w:style w:type="paragraph" w:customStyle="1" w:styleId="slika">
    <w:name w:val="slika"/>
    <w:basedOn w:val="Normal"/>
    <w:rsid w:val="00346998"/>
    <w:pPr>
      <w:spacing w:before="120"/>
      <w:jc w:val="center"/>
    </w:pPr>
    <w:rPr>
      <w:rFonts w:eastAsia="Times New Roman"/>
      <w:sz w:val="18"/>
      <w:szCs w:val="18"/>
      <w:lang w:val="en-GB" w:eastAsia="en-US"/>
    </w:rPr>
  </w:style>
  <w:style w:type="character" w:customStyle="1" w:styleId="c9dxtc">
    <w:name w:val="c9dxtc"/>
    <w:basedOn w:val="DefaultParagraphFont"/>
    <w:rsid w:val="0034699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eu.jotform.com/Biennial/registration-form-for-each-abstr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irU8XOSaZl5UwMyeIbWLAPWFA==">CgMxLjAyCGguZ2pkZ3hzMgloLjMwajB6bGwyDmgubmhhMXpiNGhhNGVjMg5oLmtvYzRvdnpjeWh2ZDgAaicKFHN1Z2dlc3QuZ3FycTl4NGd1ZWZtEg9Jc3R2w6FuIERvbW9rb3NyITF4WXVMT3h3d2lXaHQ0Tnd0djJ3Vk5kSHN5QzBVa1RtbQ==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7C04D2-340D-4C09-A71C-F3C37D0B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Djordjevic</dc:creator>
  <cp:lastModifiedBy>Microsoft account</cp:lastModifiedBy>
  <cp:revision>5</cp:revision>
  <dcterms:created xsi:type="dcterms:W3CDTF">2025-01-10T06:58:00Z</dcterms:created>
  <dcterms:modified xsi:type="dcterms:W3CDTF">2025-05-25T13:34:00Z</dcterms:modified>
</cp:coreProperties>
</file>